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DDC1" w14:textId="77777777" w:rsidR="000935FB" w:rsidRPr="0012010D" w:rsidRDefault="00000000" w:rsidP="0012010D">
      <w:pPr>
        <w:spacing w:line="276" w:lineRule="auto"/>
        <w:jc w:val="center"/>
        <w:rPr>
          <w:rFonts w:ascii="Calibri" w:hAnsi="Calibri" w:cs="Calibri"/>
          <w:color w:val="auto"/>
          <w:sz w:val="24"/>
          <w:szCs w:val="24"/>
        </w:rPr>
      </w:pPr>
      <w:r w:rsidRPr="0012010D">
        <w:rPr>
          <w:rFonts w:ascii="Calibri" w:hAnsi="Calibri" w:cs="Calibri"/>
          <w:b/>
          <w:bCs/>
          <w:color w:val="auto"/>
          <w:sz w:val="24"/>
          <w:szCs w:val="24"/>
        </w:rPr>
        <w:t>FORMULARZ REKLAMACJI USŁUGI SZKOLENIOWEJ</w:t>
      </w:r>
    </w:p>
    <w:p w14:paraId="24CA0224" w14:textId="77777777" w:rsidR="000935FB" w:rsidRPr="0012010D" w:rsidRDefault="00000000" w:rsidP="0012010D">
      <w:pPr>
        <w:spacing w:line="276" w:lineRule="auto"/>
        <w:jc w:val="center"/>
        <w:rPr>
          <w:rFonts w:ascii="Calibri" w:hAnsi="Calibri" w:cs="Calibri"/>
          <w:color w:val="auto"/>
          <w:sz w:val="24"/>
          <w:szCs w:val="24"/>
        </w:rPr>
      </w:pPr>
      <w:r w:rsidRPr="0012010D">
        <w:rPr>
          <w:rFonts w:ascii="Calibri" w:hAnsi="Calibri" w:cs="Calibri"/>
          <w:color w:val="auto"/>
          <w:sz w:val="24"/>
          <w:szCs w:val="24"/>
        </w:rPr>
        <w:t>Baza Usług Rozwojowych | Usługa z dofinansowaniem ze środków EFS+</w:t>
      </w:r>
    </w:p>
    <w:p w14:paraId="74C0EE6D" w14:textId="2D3AD453" w:rsidR="000935FB" w:rsidRPr="0012010D" w:rsidRDefault="00000000" w:rsidP="0012010D">
      <w:pPr>
        <w:spacing w:line="276" w:lineRule="auto"/>
        <w:jc w:val="center"/>
        <w:rPr>
          <w:rFonts w:ascii="Calibri" w:hAnsi="Calibri" w:cs="Calibri"/>
          <w:color w:val="auto"/>
          <w:sz w:val="24"/>
          <w:szCs w:val="24"/>
        </w:rPr>
      </w:pPr>
      <w:r w:rsidRPr="0012010D">
        <w:rPr>
          <w:rFonts w:ascii="Calibri" w:hAnsi="Calibri" w:cs="Calibri"/>
          <w:color w:val="auto"/>
          <w:sz w:val="24"/>
          <w:szCs w:val="24"/>
        </w:rPr>
        <w:t xml:space="preserve">LEGE PATRONUM Sp. z o.o. | </w:t>
      </w:r>
      <w:r w:rsidR="0012010D">
        <w:rPr>
          <w:rFonts w:ascii="Calibri" w:hAnsi="Calibri" w:cs="Calibri"/>
          <w:color w:val="auto"/>
          <w:sz w:val="24"/>
          <w:szCs w:val="24"/>
        </w:rPr>
        <w:t xml:space="preserve">ul. </w:t>
      </w:r>
      <w:r w:rsidR="0012010D" w:rsidRPr="0012010D">
        <w:rPr>
          <w:rFonts w:ascii="Calibri" w:hAnsi="Calibri" w:cs="Calibri"/>
          <w:color w:val="auto"/>
          <w:sz w:val="24"/>
          <w:szCs w:val="24"/>
        </w:rPr>
        <w:t xml:space="preserve">Pocztowa 42/3, 22-100 Chełm </w:t>
      </w:r>
      <w:r w:rsidRPr="0012010D">
        <w:rPr>
          <w:rFonts w:ascii="Calibri" w:hAnsi="Calibri" w:cs="Calibri"/>
          <w:color w:val="auto"/>
          <w:sz w:val="24"/>
          <w:szCs w:val="24"/>
        </w:rPr>
        <w:t xml:space="preserve">|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4"/>
        <w:gridCol w:w="7064"/>
      </w:tblGrid>
      <w:tr w:rsidR="0012010D" w:rsidRPr="0012010D" w14:paraId="78F093B1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7B326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SEKCJA 1 – DANE IDENTYFIKACYJNE REKLAMACJI</w:t>
            </w:r>
          </w:p>
        </w:tc>
      </w:tr>
      <w:tr w:rsidR="0012010D" w:rsidRPr="0012010D" w14:paraId="6D9C63A9" w14:textId="77777777">
        <w:trPr>
          <w:trHeight w:val="3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5ED3CE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Nr reklamacji *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0F04BE6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5955CC64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B791BE" w14:textId="77777777" w:rsidR="000935FB" w:rsidRDefault="00000000" w:rsidP="0012010D">
            <w:pPr>
              <w:spacing w:line="276" w:lineRule="auto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Data złożenia</w:t>
            </w:r>
          </w:p>
          <w:p w14:paraId="23A83193" w14:textId="77777777" w:rsidR="0012010D" w:rsidRPr="0012010D" w:rsidRDefault="0012010D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6828C87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1524ED45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8EFEC1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ID wsparcia (BUR)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7D01791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51DFA318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AF3081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Nr umowy o dofinansowanie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FE4A6CC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642ECB03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80B866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SEKCJA 2 – DANE SKŁADAJĄCEGO REKLAMACJĘ</w:t>
            </w:r>
          </w:p>
        </w:tc>
      </w:tr>
      <w:tr w:rsidR="0012010D" w:rsidRPr="0012010D" w14:paraId="4A5DD881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2F2780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Imię i nazwisko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60B4B8B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3C70F5E9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47B1DF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Nazwa instytucji / firmy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27F65CC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6CFA6AB4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96CB54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Adres do korespondencji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8032DA2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2B683B81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DC66D6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Telefon kontaktowy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B620BB6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6FE79BA3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BF9D67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Adres e-mail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A065494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01501906" w14:textId="77777777">
        <w:trPr>
          <w:trHeight w:val="36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4AAF4F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Rodzaj podmiotu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3341D2E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Rodzaj podmiotu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Uczestnik szkolenia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Pracodawca / Podmiot Delegujący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Pełnomocnik   </w:t>
            </w:r>
          </w:p>
        </w:tc>
      </w:tr>
      <w:tr w:rsidR="0012010D" w:rsidRPr="0012010D" w14:paraId="45140C7A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CAE34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SEKCJA 3 – DANE DOTYCZĄCE USŁUGI SZKOLENIOWEJ</w:t>
            </w:r>
          </w:p>
        </w:tc>
      </w:tr>
      <w:tr w:rsidR="0012010D" w:rsidRPr="0012010D" w14:paraId="678C5DC0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2F7A44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Tytuł usługi szkoleniowej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172434B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071245D5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F56FDC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Data(y) realizacji usługi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8D10DFB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4BBE06B9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0DA237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Forma usługi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D150DC5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475305C7" w14:textId="77777777">
        <w:trPr>
          <w:trHeight w:val="36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14BDF9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Forma usługi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AC8E056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Forma usługi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Stacjonarna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Zdalna (online)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Mieszana (hybrydowa)   </w:t>
            </w:r>
          </w:p>
        </w:tc>
      </w:tr>
      <w:tr w:rsidR="0012010D" w:rsidRPr="0012010D" w14:paraId="1C1EC5F4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118885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Miejsce realizacji / link do platformy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6AF3F5D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7C457F42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9CDC15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Imię i nazwisko prowadzącego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3B4058C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079C77F4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2FF80C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Nr Karty Usługi w BUR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84B9B94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10900CEC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2706F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lastRenderedPageBreak/>
              <w:t>SEKCJA 4 – PRZEDMIOT I OPIS REKLAMACJI</w:t>
            </w:r>
          </w:p>
        </w:tc>
      </w:tr>
      <w:tr w:rsidR="0012010D" w:rsidRPr="0012010D" w14:paraId="4ACE43DE" w14:textId="77777777">
        <w:trPr>
          <w:trHeight w:val="36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4C6EDD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Kategoria reklamacji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C45BF71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Kategoria reklamacji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Niezrealizowanie usługi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Niezgodność z programem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Kwalifikacje prowadzącego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Dokumenty / certyfikaty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Dostępność (os. ze </w:t>
            </w:r>
            <w:proofErr w:type="spellStart"/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>szczeg</w:t>
            </w:r>
            <w:proofErr w:type="spellEnd"/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. potrzebami)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Standard SUZ (usługa zdalna)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Inne   </w:t>
            </w:r>
          </w:p>
        </w:tc>
      </w:tr>
      <w:tr w:rsidR="0012010D" w:rsidRPr="0012010D" w14:paraId="367804F1" w14:textId="77777777">
        <w:trPr>
          <w:trHeight w:val="22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0E7D94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Szczegółowy opis nieprawidłowości</w:t>
            </w:r>
          </w:p>
          <w:p w14:paraId="54F4801D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i/>
                <w:iCs/>
                <w:color w:val="auto"/>
                <w:sz w:val="24"/>
                <w:szCs w:val="24"/>
              </w:rPr>
              <w:t>(co, kiedy, w jaki sposób)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2E3C136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1D7E575B" w14:textId="77777777">
        <w:trPr>
          <w:trHeight w:val="1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62609A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Wskazanie naruszonych postanowień</w:t>
            </w:r>
          </w:p>
          <w:p w14:paraId="1A20BFA0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i/>
                <w:iCs/>
                <w:color w:val="auto"/>
                <w:sz w:val="24"/>
                <w:szCs w:val="24"/>
              </w:rPr>
              <w:t>(Regulamin BUR, Karta Usługi, umowa)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5642222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38C92E0E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A1235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SEKCJA 5 – ŻĄDANIE SKŁADAJĄCEGO REKLAMACJĘ</w:t>
            </w:r>
          </w:p>
        </w:tc>
      </w:tr>
      <w:tr w:rsidR="0012010D" w:rsidRPr="0012010D" w14:paraId="490F6B6D" w14:textId="77777777">
        <w:trPr>
          <w:trHeight w:val="36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F8AEC6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Rodzaj żądania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75593AF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Rodzaj żądania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Ponowna nieodpłatna realizacja usługi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Zwrot kosztów uczestnictwa (całość)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Zwrot kosztów uczestnictwa (część)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Korekta / uzupełnienie dokumentów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Inne (opisz poniżej)   </w:t>
            </w:r>
          </w:p>
        </w:tc>
      </w:tr>
      <w:tr w:rsidR="0012010D" w:rsidRPr="0012010D" w14:paraId="24DCC732" w14:textId="77777777">
        <w:trPr>
          <w:trHeight w:val="12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99200B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Uzasadnienie żądania / uwagi dodatkowe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06F31F7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5B0445BD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2834F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SEKCJA 6 – WYKAZ ZAŁĄCZONYCH DOKUMENTÓW</w:t>
            </w:r>
          </w:p>
        </w:tc>
      </w:tr>
      <w:tr w:rsidR="0012010D" w:rsidRPr="0012010D" w14:paraId="78E56B92" w14:textId="77777777">
        <w:trPr>
          <w:trHeight w:val="16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F44DE8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Załączniki</w:t>
            </w:r>
          </w:p>
          <w:p w14:paraId="305DACDA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i/>
                <w:iCs/>
                <w:color w:val="auto"/>
                <w:sz w:val="24"/>
                <w:szCs w:val="24"/>
              </w:rPr>
              <w:t>(np. korespondencja, zdjęcia, listy obecności, certyfikaty)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4BCEC6F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>1. ................................................................</w:t>
            </w:r>
          </w:p>
          <w:p w14:paraId="2EC70B82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>2. ................................................................</w:t>
            </w:r>
          </w:p>
          <w:p w14:paraId="25114203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>3. ................................................................</w:t>
            </w:r>
          </w:p>
          <w:p w14:paraId="221E2104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>4. ................................................................</w:t>
            </w:r>
          </w:p>
        </w:tc>
      </w:tr>
      <w:tr w:rsidR="000935FB" w:rsidRPr="0012010D" w14:paraId="418207B9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CA712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SEKCJA 7 – OŚWIADCZENIE I PODPIS</w:t>
            </w:r>
          </w:p>
        </w:tc>
      </w:tr>
    </w:tbl>
    <w:p w14:paraId="346F282A" w14:textId="77777777" w:rsidR="000935FB" w:rsidRPr="0012010D" w:rsidRDefault="000935FB" w:rsidP="0012010D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</w:p>
    <w:p w14:paraId="27649293" w14:textId="0A1C2BBB" w:rsidR="000935FB" w:rsidRPr="0012010D" w:rsidRDefault="00000000" w:rsidP="0012010D">
      <w:pPr>
        <w:spacing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12010D">
        <w:rPr>
          <w:rFonts w:ascii="Calibri" w:hAnsi="Calibri" w:cs="Calibri"/>
          <w:i/>
          <w:iCs/>
          <w:color w:val="auto"/>
          <w:sz w:val="24"/>
          <w:szCs w:val="24"/>
        </w:rPr>
        <w:t>Oświadczam, że informacje zawarte w niniejszym formularzu są prawdziwe i kompletne. Wyrażam zgodę na przetwarzanie moich danych osobowych przez LEGE PATRONUM Sp. z o.o. z siedzibą w Chełmie (</w:t>
      </w:r>
      <w:r w:rsidR="0012010D" w:rsidRPr="0012010D">
        <w:rPr>
          <w:rFonts w:ascii="Calibri" w:hAnsi="Calibri" w:cs="Calibri"/>
          <w:i/>
          <w:iCs/>
          <w:color w:val="auto"/>
          <w:sz w:val="24"/>
          <w:szCs w:val="24"/>
        </w:rPr>
        <w:t>ul. Pocztowa 42/3</w:t>
      </w:r>
      <w:r w:rsidRPr="0012010D">
        <w:rPr>
          <w:rFonts w:ascii="Calibri" w:hAnsi="Calibri" w:cs="Calibri"/>
          <w:i/>
          <w:iCs/>
          <w:color w:val="auto"/>
          <w:sz w:val="24"/>
          <w:szCs w:val="24"/>
        </w:rPr>
        <w:t>, 22-100 Chełm) w celu rozpatrzenia niniejszej reklamacji, zgodnie z art. 6 ust. 1 lit. b i c Rozporządzenia Parlamentu Europejskiego i Rady (UE) 2016/679 (RODO). Zapoznałem/</w:t>
      </w:r>
      <w:proofErr w:type="spellStart"/>
      <w:r w:rsidRPr="0012010D">
        <w:rPr>
          <w:rFonts w:ascii="Calibri" w:hAnsi="Calibri" w:cs="Calibri"/>
          <w:i/>
          <w:iCs/>
          <w:color w:val="auto"/>
          <w:sz w:val="24"/>
          <w:szCs w:val="24"/>
        </w:rPr>
        <w:t>am</w:t>
      </w:r>
      <w:proofErr w:type="spellEnd"/>
      <w:r w:rsidRPr="0012010D">
        <w:rPr>
          <w:rFonts w:ascii="Calibri" w:hAnsi="Calibri" w:cs="Calibri"/>
          <w:i/>
          <w:iCs/>
          <w:color w:val="auto"/>
          <w:sz w:val="24"/>
          <w:szCs w:val="24"/>
        </w:rPr>
        <w:t xml:space="preserve"> się z Polityką Prywatności Dostawcy Usług.</w:t>
      </w:r>
    </w:p>
    <w:p w14:paraId="5857D789" w14:textId="77777777" w:rsidR="000935FB" w:rsidRPr="0012010D" w:rsidRDefault="000935FB" w:rsidP="0012010D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720"/>
        <w:gridCol w:w="4238"/>
      </w:tblGrid>
      <w:tr w:rsidR="000935FB" w:rsidRPr="0012010D" w14:paraId="686FF8AD" w14:textId="77777777">
        <w:trPr>
          <w:trHeight w:val="900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F47D35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0A743D50" w14:textId="77777777" w:rsidR="000935FB" w:rsidRPr="0012010D" w:rsidRDefault="00000000" w:rsidP="0012010D">
            <w:pPr>
              <w:pBdr>
                <w:top w:val="single" w:sz="8" w:space="0" w:color="2E75B6"/>
              </w:pBd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>Miejscowość, data</w:t>
            </w:r>
          </w:p>
        </w:tc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860DE7C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440C45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78978902" w14:textId="77777777" w:rsidR="000935FB" w:rsidRPr="0012010D" w:rsidRDefault="00000000" w:rsidP="0012010D">
            <w:pPr>
              <w:pBdr>
                <w:top w:val="single" w:sz="8" w:space="0" w:color="2E75B6"/>
              </w:pBd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>Podpis Składającego reklamację</w:t>
            </w:r>
          </w:p>
        </w:tc>
      </w:tr>
    </w:tbl>
    <w:p w14:paraId="0613F0EC" w14:textId="77777777" w:rsidR="000935FB" w:rsidRPr="0012010D" w:rsidRDefault="000935FB" w:rsidP="0012010D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</w:p>
    <w:p w14:paraId="460E30BA" w14:textId="77777777" w:rsidR="000935FB" w:rsidRPr="0012010D" w:rsidRDefault="00000000" w:rsidP="0012010D">
      <w:pPr>
        <w:pageBreakBefore/>
        <w:spacing w:line="276" w:lineRule="auto"/>
        <w:jc w:val="center"/>
        <w:rPr>
          <w:rFonts w:ascii="Calibri" w:hAnsi="Calibri" w:cs="Calibri"/>
          <w:color w:val="auto"/>
          <w:sz w:val="24"/>
          <w:szCs w:val="24"/>
        </w:rPr>
      </w:pPr>
      <w:r w:rsidRPr="0012010D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WYPEŁNIA DOSTAWCA USŁUG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4"/>
        <w:gridCol w:w="7064"/>
      </w:tblGrid>
      <w:tr w:rsidR="0012010D" w:rsidRPr="0012010D" w14:paraId="4953C50C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7022BE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Data przyjęcia reklamacji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DF19E53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3B6C248A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BB309B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Nr nadany w Rejestrze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1447C96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46724FAA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C295C1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Osoba przyjmująca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F7E754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1B483CC0" w14:textId="77777777">
        <w:trPr>
          <w:trHeight w:val="36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6717E8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Status formalny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00CEF61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Status formalny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Kompletna – skierowano do rozpatrzenia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Niekompletna – wezwano do uzupełnienia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Złożona po terminie   </w:t>
            </w:r>
          </w:p>
        </w:tc>
      </w:tr>
      <w:tr w:rsidR="0012010D" w:rsidRPr="0012010D" w14:paraId="70D9CC09" w14:textId="77777777">
        <w:trPr>
          <w:trHeight w:val="12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4F436E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Decyzja i uzasadnienie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4DA96D9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546B5E05" w14:textId="77777777">
        <w:trPr>
          <w:trHeight w:val="36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7560DD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Rozstrzygnięcie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811F832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Rozstrzygnięcie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Zasadna – działania naprawcze podjęto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Częściowo zasadna   </w:t>
            </w:r>
            <w:r w:rsidRPr="0012010D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12010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Bezzasadna   </w:t>
            </w:r>
          </w:p>
        </w:tc>
      </w:tr>
      <w:tr w:rsidR="0012010D" w:rsidRPr="0012010D" w14:paraId="310F02F5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02C713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Data wydania decyzji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39BF4E7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2010D" w:rsidRPr="0012010D" w14:paraId="4E62A346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F13DF5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Data przekazania odpowiedzi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CE2A862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0935FB" w:rsidRPr="0012010D" w14:paraId="0B1654F6" w14:textId="77777777">
        <w:trPr>
          <w:trHeight w:val="400"/>
        </w:trPr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1E8F05" w14:textId="77777777" w:rsidR="000935FB" w:rsidRPr="0012010D" w:rsidRDefault="00000000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12010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Podpis osoby rozpatrującej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4617D71" w14:textId="77777777" w:rsidR="000935FB" w:rsidRPr="0012010D" w:rsidRDefault="000935FB" w:rsidP="0012010D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</w:tbl>
    <w:p w14:paraId="72C60CF9" w14:textId="77777777" w:rsidR="000935FB" w:rsidRPr="0012010D" w:rsidRDefault="000935FB" w:rsidP="0012010D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</w:p>
    <w:p w14:paraId="32ECA1B9" w14:textId="77777777" w:rsidR="000935FB" w:rsidRPr="0012010D" w:rsidRDefault="00000000" w:rsidP="0012010D">
      <w:pPr>
        <w:spacing w:line="276" w:lineRule="auto"/>
        <w:jc w:val="center"/>
        <w:rPr>
          <w:rFonts w:ascii="Calibri" w:hAnsi="Calibri" w:cs="Calibri"/>
          <w:color w:val="auto"/>
          <w:sz w:val="24"/>
          <w:szCs w:val="24"/>
        </w:rPr>
      </w:pPr>
      <w:r w:rsidRPr="0012010D">
        <w:rPr>
          <w:rFonts w:ascii="Calibri" w:hAnsi="Calibri" w:cs="Calibri"/>
          <w:i/>
          <w:iCs/>
          <w:color w:val="auto"/>
          <w:sz w:val="24"/>
          <w:szCs w:val="24"/>
        </w:rPr>
        <w:t>* Numer nadaje Dostawca Usług po wpłynięciu formularza.</w:t>
      </w:r>
    </w:p>
    <w:sectPr w:rsidR="000935FB" w:rsidRPr="0012010D" w:rsidSect="001201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3D94" w14:textId="77777777" w:rsidR="00EB743C" w:rsidRDefault="00EB743C">
      <w:r>
        <w:separator/>
      </w:r>
    </w:p>
  </w:endnote>
  <w:endnote w:type="continuationSeparator" w:id="0">
    <w:p w14:paraId="3F44E2B5" w14:textId="77777777" w:rsidR="00EB743C" w:rsidRDefault="00EB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36E8" w14:textId="77777777" w:rsidR="000935FB" w:rsidRDefault="00000000">
    <w:pPr>
      <w:pBdr>
        <w:top w:val="single" w:sz="6" w:space="0" w:color="2E75B6"/>
      </w:pBdr>
      <w:spacing w:before="80"/>
      <w:jc w:val="center"/>
    </w:pPr>
    <w:r>
      <w:rPr>
        <w:color w:val="888888"/>
        <w:sz w:val="16"/>
        <w:szCs w:val="16"/>
      </w:rPr>
      <w:t xml:space="preserve">Strona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FA0B9E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FA0B9E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 |  LEGE PATRONUM Sp. z o.o.  |  Dokument wewnętrzny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E1FD" w14:textId="77777777" w:rsidR="00EB743C" w:rsidRDefault="00EB743C">
      <w:r>
        <w:separator/>
      </w:r>
    </w:p>
  </w:footnote>
  <w:footnote w:type="continuationSeparator" w:id="0">
    <w:p w14:paraId="35746A31" w14:textId="77777777" w:rsidR="00EB743C" w:rsidRDefault="00EB7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0935FB" w14:paraId="75DFC446" w14:textId="77777777">
      <w:tc>
        <w:tcPr>
          <w:tcW w:w="4819" w:type="dxa"/>
          <w:tcBorders>
            <w:top w:val="none" w:sz="0" w:space="0" w:color="FFFFFF"/>
            <w:left w:val="none" w:sz="0" w:space="0" w:color="FFFFFF"/>
            <w:bottom w:val="single" w:sz="8" w:space="0" w:color="2E75B6"/>
            <w:right w:val="none" w:sz="0" w:space="0" w:color="FFFFFF"/>
          </w:tcBorders>
          <w:tcMar>
            <w:top w:w="40" w:type="dxa"/>
            <w:left w:w="0" w:type="dxa"/>
            <w:bottom w:w="60" w:type="dxa"/>
            <w:right w:w="0" w:type="dxa"/>
          </w:tcMar>
        </w:tcPr>
        <w:p w14:paraId="038590BC" w14:textId="77777777" w:rsidR="000935FB" w:rsidRDefault="00000000">
          <w:r>
            <w:rPr>
              <w:b/>
              <w:bCs/>
              <w:color w:val="1F4E79"/>
            </w:rPr>
            <w:t>LEGE PATRONUM Sp. z o.o.</w:t>
          </w:r>
        </w:p>
        <w:p w14:paraId="360E3B76" w14:textId="0FE3B1CA" w:rsidR="000935FB" w:rsidRDefault="00000000">
          <w:r>
            <w:rPr>
              <w:color w:val="666666"/>
              <w:sz w:val="16"/>
              <w:szCs w:val="16"/>
            </w:rPr>
            <w:t>ul.</w:t>
          </w:r>
          <w:r w:rsidR="0012010D">
            <w:rPr>
              <w:color w:val="666666"/>
              <w:sz w:val="16"/>
              <w:szCs w:val="16"/>
            </w:rPr>
            <w:t xml:space="preserve"> </w:t>
          </w:r>
          <w:r w:rsidR="00FA0B9E">
            <w:rPr>
              <w:color w:val="666666"/>
              <w:sz w:val="16"/>
              <w:szCs w:val="16"/>
            </w:rPr>
            <w:t>Pocztowa 42/3</w:t>
          </w:r>
          <w:r>
            <w:rPr>
              <w:color w:val="666666"/>
              <w:sz w:val="16"/>
              <w:szCs w:val="16"/>
            </w:rPr>
            <w:t>, 22-100 Chełm</w:t>
          </w:r>
        </w:p>
      </w:tc>
      <w:tc>
        <w:tcPr>
          <w:tcW w:w="4819" w:type="dxa"/>
          <w:tcBorders>
            <w:top w:val="none" w:sz="0" w:space="0" w:color="FFFFFF"/>
            <w:left w:val="none" w:sz="0" w:space="0" w:color="FFFFFF"/>
            <w:bottom w:val="single" w:sz="8" w:space="0" w:color="2E75B6"/>
            <w:right w:val="none" w:sz="0" w:space="0" w:color="FFFFFF"/>
          </w:tcBorders>
          <w:tcMar>
            <w:top w:w="40" w:type="dxa"/>
            <w:left w:w="0" w:type="dxa"/>
            <w:bottom w:w="60" w:type="dxa"/>
            <w:right w:w="0" w:type="dxa"/>
          </w:tcMar>
        </w:tcPr>
        <w:p w14:paraId="5B0BFC6D" w14:textId="77777777" w:rsidR="000935FB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>Procedura Reklamacyjna BUR | Nr dok.: LP-PR-01/2025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E177E"/>
    <w:multiLevelType w:val="hybridMultilevel"/>
    <w:tmpl w:val="F9D2AA92"/>
    <w:lvl w:ilvl="0" w:tplc="4080E8F4">
      <w:start w:val="1"/>
      <w:numFmt w:val="decimal"/>
      <w:lvlText w:val="%1."/>
      <w:lvlJc w:val="left"/>
      <w:pPr>
        <w:ind w:left="540" w:hanging="260"/>
      </w:pPr>
    </w:lvl>
    <w:lvl w:ilvl="1" w:tplc="67849002">
      <w:numFmt w:val="decimal"/>
      <w:lvlText w:val=""/>
      <w:lvlJc w:val="left"/>
    </w:lvl>
    <w:lvl w:ilvl="2" w:tplc="1FB48B1A">
      <w:numFmt w:val="decimal"/>
      <w:lvlText w:val=""/>
      <w:lvlJc w:val="left"/>
    </w:lvl>
    <w:lvl w:ilvl="3" w:tplc="F2044090">
      <w:numFmt w:val="decimal"/>
      <w:lvlText w:val=""/>
      <w:lvlJc w:val="left"/>
    </w:lvl>
    <w:lvl w:ilvl="4" w:tplc="53D8F7E0">
      <w:numFmt w:val="decimal"/>
      <w:lvlText w:val=""/>
      <w:lvlJc w:val="left"/>
    </w:lvl>
    <w:lvl w:ilvl="5" w:tplc="126AB902">
      <w:numFmt w:val="decimal"/>
      <w:lvlText w:val=""/>
      <w:lvlJc w:val="left"/>
    </w:lvl>
    <w:lvl w:ilvl="6" w:tplc="210C17CE">
      <w:numFmt w:val="decimal"/>
      <w:lvlText w:val=""/>
      <w:lvlJc w:val="left"/>
    </w:lvl>
    <w:lvl w:ilvl="7" w:tplc="952AE190">
      <w:numFmt w:val="decimal"/>
      <w:lvlText w:val=""/>
      <w:lvlJc w:val="left"/>
    </w:lvl>
    <w:lvl w:ilvl="8" w:tplc="09B491A0">
      <w:numFmt w:val="decimal"/>
      <w:lvlText w:val=""/>
      <w:lvlJc w:val="left"/>
    </w:lvl>
  </w:abstractNum>
  <w:abstractNum w:abstractNumId="1" w15:restartNumberingAfterBreak="0">
    <w:nsid w:val="51D46EB7"/>
    <w:multiLevelType w:val="hybridMultilevel"/>
    <w:tmpl w:val="857697D6"/>
    <w:lvl w:ilvl="0" w:tplc="9828A0D6">
      <w:start w:val="1"/>
      <w:numFmt w:val="bullet"/>
      <w:lvlText w:val="•"/>
      <w:lvlJc w:val="left"/>
      <w:pPr>
        <w:ind w:left="540" w:hanging="260"/>
      </w:pPr>
    </w:lvl>
    <w:lvl w:ilvl="1" w:tplc="A2BEE432">
      <w:numFmt w:val="decimal"/>
      <w:lvlText w:val=""/>
      <w:lvlJc w:val="left"/>
    </w:lvl>
    <w:lvl w:ilvl="2" w:tplc="CE1C8092">
      <w:numFmt w:val="decimal"/>
      <w:lvlText w:val=""/>
      <w:lvlJc w:val="left"/>
    </w:lvl>
    <w:lvl w:ilvl="3" w:tplc="EB64FE76">
      <w:numFmt w:val="decimal"/>
      <w:lvlText w:val=""/>
      <w:lvlJc w:val="left"/>
    </w:lvl>
    <w:lvl w:ilvl="4" w:tplc="83500E12">
      <w:numFmt w:val="decimal"/>
      <w:lvlText w:val=""/>
      <w:lvlJc w:val="left"/>
    </w:lvl>
    <w:lvl w:ilvl="5" w:tplc="1428C774">
      <w:numFmt w:val="decimal"/>
      <w:lvlText w:val=""/>
      <w:lvlJc w:val="left"/>
    </w:lvl>
    <w:lvl w:ilvl="6" w:tplc="48C89134">
      <w:numFmt w:val="decimal"/>
      <w:lvlText w:val=""/>
      <w:lvlJc w:val="left"/>
    </w:lvl>
    <w:lvl w:ilvl="7" w:tplc="0722E7C4">
      <w:numFmt w:val="decimal"/>
      <w:lvlText w:val=""/>
      <w:lvlJc w:val="left"/>
    </w:lvl>
    <w:lvl w:ilvl="8" w:tplc="D1901830">
      <w:numFmt w:val="decimal"/>
      <w:lvlText w:val=""/>
      <w:lvlJc w:val="left"/>
    </w:lvl>
  </w:abstractNum>
  <w:abstractNum w:abstractNumId="2" w15:restartNumberingAfterBreak="0">
    <w:nsid w:val="6A7E43D2"/>
    <w:multiLevelType w:val="hybridMultilevel"/>
    <w:tmpl w:val="47947D56"/>
    <w:lvl w:ilvl="0" w:tplc="A96E573E">
      <w:start w:val="1"/>
      <w:numFmt w:val="bullet"/>
      <w:lvlText w:val="●"/>
      <w:lvlJc w:val="left"/>
      <w:pPr>
        <w:ind w:left="720" w:hanging="360"/>
      </w:pPr>
    </w:lvl>
    <w:lvl w:ilvl="1" w:tplc="4CAE41F8">
      <w:start w:val="1"/>
      <w:numFmt w:val="bullet"/>
      <w:lvlText w:val="○"/>
      <w:lvlJc w:val="left"/>
      <w:pPr>
        <w:ind w:left="1440" w:hanging="360"/>
      </w:pPr>
    </w:lvl>
    <w:lvl w:ilvl="2" w:tplc="1A44E4A6">
      <w:start w:val="1"/>
      <w:numFmt w:val="bullet"/>
      <w:lvlText w:val="■"/>
      <w:lvlJc w:val="left"/>
      <w:pPr>
        <w:ind w:left="2160" w:hanging="360"/>
      </w:pPr>
    </w:lvl>
    <w:lvl w:ilvl="3" w:tplc="3A6800BC">
      <w:start w:val="1"/>
      <w:numFmt w:val="bullet"/>
      <w:lvlText w:val="●"/>
      <w:lvlJc w:val="left"/>
      <w:pPr>
        <w:ind w:left="2880" w:hanging="360"/>
      </w:pPr>
    </w:lvl>
    <w:lvl w:ilvl="4" w:tplc="89A879CC">
      <w:start w:val="1"/>
      <w:numFmt w:val="bullet"/>
      <w:lvlText w:val="○"/>
      <w:lvlJc w:val="left"/>
      <w:pPr>
        <w:ind w:left="3600" w:hanging="360"/>
      </w:pPr>
    </w:lvl>
    <w:lvl w:ilvl="5" w:tplc="1EF8642E">
      <w:start w:val="1"/>
      <w:numFmt w:val="bullet"/>
      <w:lvlText w:val="■"/>
      <w:lvlJc w:val="left"/>
      <w:pPr>
        <w:ind w:left="4320" w:hanging="360"/>
      </w:pPr>
    </w:lvl>
    <w:lvl w:ilvl="6" w:tplc="B6740D06">
      <w:start w:val="1"/>
      <w:numFmt w:val="bullet"/>
      <w:lvlText w:val="●"/>
      <w:lvlJc w:val="left"/>
      <w:pPr>
        <w:ind w:left="5040" w:hanging="360"/>
      </w:pPr>
    </w:lvl>
    <w:lvl w:ilvl="7" w:tplc="F49E11BC">
      <w:start w:val="1"/>
      <w:numFmt w:val="bullet"/>
      <w:lvlText w:val="●"/>
      <w:lvlJc w:val="left"/>
      <w:pPr>
        <w:ind w:left="5760" w:hanging="360"/>
      </w:pPr>
    </w:lvl>
    <w:lvl w:ilvl="8" w:tplc="AEEC218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524317D"/>
    <w:multiLevelType w:val="hybridMultilevel"/>
    <w:tmpl w:val="ADA4E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096850">
    <w:abstractNumId w:val="2"/>
    <w:lvlOverride w:ilvl="0">
      <w:startOverride w:val="1"/>
    </w:lvlOverride>
  </w:num>
  <w:num w:numId="2" w16cid:durableId="1128160550">
    <w:abstractNumId w:val="1"/>
    <w:lvlOverride w:ilvl="0">
      <w:startOverride w:val="1"/>
    </w:lvlOverride>
  </w:num>
  <w:num w:numId="3" w16cid:durableId="1226768615">
    <w:abstractNumId w:val="0"/>
    <w:lvlOverride w:ilvl="0">
      <w:startOverride w:val="1"/>
    </w:lvlOverride>
  </w:num>
  <w:num w:numId="4" w16cid:durableId="385252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FB"/>
    <w:rsid w:val="00020069"/>
    <w:rsid w:val="000935FB"/>
    <w:rsid w:val="0012010D"/>
    <w:rsid w:val="00266425"/>
    <w:rsid w:val="00440271"/>
    <w:rsid w:val="00712124"/>
    <w:rsid w:val="00B87D9D"/>
    <w:rsid w:val="00D90C8F"/>
    <w:rsid w:val="00EB743C"/>
    <w:rsid w:val="00FA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E868"/>
  <w15:docId w15:val="{B9A14634-9090-7846-9C35-29C3156A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04040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320" w:after="120"/>
      <w:outlineLvl w:val="0"/>
    </w:pPr>
    <w:rPr>
      <w:b/>
      <w:bCs/>
      <w:color w:val="1F4E79"/>
      <w:sz w:val="28"/>
      <w:szCs w:val="28"/>
    </w:rPr>
  </w:style>
  <w:style w:type="paragraph" w:styleId="Nagwek2">
    <w:name w:val="heading 2"/>
    <w:uiPriority w:val="9"/>
    <w:unhideWhenUsed/>
    <w:qFormat/>
    <w:pPr>
      <w:spacing w:before="240" w:after="80"/>
      <w:outlineLvl w:val="1"/>
    </w:pPr>
    <w:rPr>
      <w:b/>
      <w:bCs/>
      <w:color w:val="2E75B6"/>
      <w:sz w:val="24"/>
      <w:szCs w:val="24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0B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0B9E"/>
  </w:style>
  <w:style w:type="paragraph" w:styleId="Stopka">
    <w:name w:val="footer"/>
    <w:basedOn w:val="Normalny"/>
    <w:link w:val="StopkaZnak"/>
    <w:uiPriority w:val="99"/>
    <w:unhideWhenUsed/>
    <w:rsid w:val="00FA0B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Joanna Wichrowska</cp:lastModifiedBy>
  <cp:revision>2</cp:revision>
  <dcterms:created xsi:type="dcterms:W3CDTF">2026-04-28T12:22:00Z</dcterms:created>
  <dcterms:modified xsi:type="dcterms:W3CDTF">2026-04-28T12:22:00Z</dcterms:modified>
</cp:coreProperties>
</file>